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B3" w:rsidRDefault="00AC1F83" w:rsidP="002827B3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61A8"/>
          <w:sz w:val="28"/>
          <w:szCs w:val="28"/>
        </w:rPr>
        <w:t xml:space="preserve">Umsókn </w:t>
      </w:r>
      <w:r w:rsidR="002827B3" w:rsidRPr="002827B3">
        <w:rPr>
          <w:rFonts w:ascii="Arial" w:hAnsi="Arial" w:cs="Arial"/>
          <w:color w:val="0061A8"/>
          <w:sz w:val="28"/>
          <w:szCs w:val="28"/>
        </w:rPr>
        <w:t>fyrir lyf án markaðsleyfis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3B16EE" w:rsidTr="003B16EE">
        <w:tc>
          <w:tcPr>
            <w:tcW w:w="2122" w:type="dxa"/>
          </w:tcPr>
          <w:p w:rsidR="003B16EE" w:rsidRDefault="003B16EE" w:rsidP="002827B3">
            <w:pPr>
              <w:jc w:val="center"/>
              <w:rPr>
                <w:rFonts w:ascii="Arial" w:hAnsi="Arial" w:cs="Aria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2118">
              <w:fldChar w:fldCharType="separate"/>
            </w:r>
            <w:r>
              <w:fldChar w:fldCharType="end"/>
            </w:r>
            <w:r>
              <w:t xml:space="preserve"> </w:t>
            </w:r>
            <w:r w:rsidRPr="00C92592">
              <w:rPr>
                <w:b/>
              </w:rPr>
              <w:t xml:space="preserve"> </w:t>
            </w:r>
            <w:r w:rsidRPr="003B16EE">
              <w:rPr>
                <w:rFonts w:ascii="Arial" w:hAnsi="Arial" w:cs="Arial"/>
                <w:b/>
              </w:rPr>
              <w:t>Lyf fyrir menn</w:t>
            </w:r>
          </w:p>
        </w:tc>
        <w:tc>
          <w:tcPr>
            <w:tcW w:w="2268" w:type="dxa"/>
          </w:tcPr>
          <w:p w:rsidR="003B16EE" w:rsidRDefault="003B16EE" w:rsidP="00282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432118">
              <w:rPr>
                <w:rFonts w:ascii="Arial" w:hAnsi="Arial" w:cs="Arial"/>
              </w:rPr>
            </w:r>
            <w:r w:rsidR="004321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3B16EE">
              <w:rPr>
                <w:rFonts w:ascii="Arial" w:hAnsi="Arial" w:cs="Arial"/>
              </w:rPr>
              <w:t xml:space="preserve"> </w:t>
            </w:r>
            <w:r w:rsidRPr="003B16EE">
              <w:rPr>
                <w:rFonts w:ascii="Arial" w:hAnsi="Arial" w:cs="Arial"/>
                <w:b/>
              </w:rPr>
              <w:t>Lyf fyrir dýr</w:t>
            </w:r>
          </w:p>
        </w:tc>
      </w:tr>
    </w:tbl>
    <w:p w:rsidR="003B16EE" w:rsidRPr="002827B3" w:rsidRDefault="003B16EE" w:rsidP="002827B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2218CC" w:rsidRPr="003B16EE" w:rsidRDefault="003D4794" w:rsidP="00E33DCC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Nafn stofnunar, sjúkradeildar, dýralæknis:</w:t>
            </w: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3D4794" w:rsidP="00E33DCC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Heiti lyfs:</w:t>
            </w: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3D4794" w:rsidP="00E33DCC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Virkt/virk innihaldsefni:</w:t>
            </w: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3D4794" w:rsidP="00E33DCC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Lyfjaform:</w:t>
            </w: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3D4794" w:rsidP="00E33DCC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Styrkleiki:</w:t>
            </w: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3D4794" w:rsidP="00E33DCC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Ávísað magn:</w:t>
            </w: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3D4794" w:rsidP="00E33DCC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ATC flokkur:</w:t>
            </w: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3D4794" w:rsidP="00E33DCC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Notkunarfyrirmæli:</w:t>
            </w:r>
          </w:p>
          <w:p w:rsidR="002218CC" w:rsidRPr="003B16EE" w:rsidRDefault="002218CC" w:rsidP="00E33DCC">
            <w:pPr>
              <w:rPr>
                <w:rFonts w:ascii="Arial" w:hAnsi="Arial" w:cs="Arial"/>
                <w:b/>
              </w:rPr>
            </w:pPr>
          </w:p>
          <w:p w:rsidR="002218CC" w:rsidRPr="003B16EE" w:rsidRDefault="002218CC" w:rsidP="00E33DCC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3D4794" w:rsidP="00E33DCC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Rökstuðningur læknis:</w:t>
            </w:r>
          </w:p>
          <w:p w:rsidR="002218CC" w:rsidRPr="003B16EE" w:rsidRDefault="002218CC" w:rsidP="00E33DCC">
            <w:pPr>
              <w:rPr>
                <w:rFonts w:ascii="Arial" w:hAnsi="Arial" w:cs="Arial"/>
                <w:b/>
              </w:rPr>
            </w:pPr>
          </w:p>
          <w:p w:rsidR="002218CC" w:rsidRPr="003B16EE" w:rsidRDefault="002218CC" w:rsidP="00E33DCC">
            <w:pPr>
              <w:rPr>
                <w:rFonts w:ascii="Arial" w:hAnsi="Arial" w:cs="Arial"/>
                <w:b/>
              </w:rPr>
            </w:pPr>
          </w:p>
          <w:p w:rsidR="002218CC" w:rsidRPr="003B16EE" w:rsidRDefault="002218CC" w:rsidP="00E33DCC">
            <w:pPr>
              <w:rPr>
                <w:rFonts w:ascii="Arial" w:hAnsi="Arial" w:cs="Arial"/>
                <w:b/>
              </w:rPr>
            </w:pPr>
          </w:p>
          <w:p w:rsidR="002218CC" w:rsidRPr="003B16EE" w:rsidRDefault="002218CC" w:rsidP="00E33DCC">
            <w:pPr>
              <w:rPr>
                <w:rFonts w:ascii="Arial" w:hAnsi="Arial" w:cs="Arial"/>
                <w:b/>
              </w:rPr>
            </w:pPr>
          </w:p>
          <w:p w:rsidR="002218CC" w:rsidRPr="003B16EE" w:rsidRDefault="002218CC" w:rsidP="00E33DCC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3D4794" w:rsidP="00570A8F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Nafn umsækjanda (læknis, ta</w:t>
            </w:r>
            <w:bookmarkStart w:id="1" w:name="_GoBack"/>
            <w:bookmarkEnd w:id="1"/>
            <w:r w:rsidRPr="003B16EE">
              <w:rPr>
                <w:rFonts w:ascii="Arial" w:hAnsi="Arial" w:cs="Arial"/>
                <w:b/>
              </w:rPr>
              <w:t xml:space="preserve">nnlæknis, </w:t>
            </w:r>
            <w:r w:rsidR="00570A8F">
              <w:rPr>
                <w:rFonts w:ascii="Arial" w:hAnsi="Arial" w:cs="Arial"/>
                <w:b/>
              </w:rPr>
              <w:t>dýralæknis</w:t>
            </w:r>
            <w:r w:rsidRPr="003B16EE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3D4794" w:rsidP="00E33DCC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Læknanúmer:</w:t>
            </w: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3D4794" w:rsidP="00E33DCC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Heimilisfang:</w:t>
            </w: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3D4794" w:rsidP="00E33DCC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Símanúmer umsækjanda:</w:t>
            </w: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8360B1" w:rsidP="00E33D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3D4794" w:rsidRPr="003B16EE">
              <w:rPr>
                <w:rFonts w:ascii="Arial" w:hAnsi="Arial" w:cs="Arial"/>
                <w:b/>
              </w:rPr>
              <w:t>etfang</w:t>
            </w:r>
            <w:r w:rsidR="00570A8F">
              <w:rPr>
                <w:rFonts w:ascii="Arial" w:hAnsi="Arial" w:cs="Arial"/>
                <w:b/>
              </w:rPr>
              <w:t xml:space="preserve"> umsækjanda</w:t>
            </w:r>
            <w:r w:rsidR="003D4794" w:rsidRPr="003B16EE">
              <w:rPr>
                <w:rFonts w:ascii="Arial" w:hAnsi="Arial" w:cs="Arial"/>
                <w:b/>
              </w:rPr>
              <w:t xml:space="preserve"> (e-mail):</w:t>
            </w: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3D4794" w:rsidRPr="002827B3" w:rsidTr="003B16EE">
        <w:tc>
          <w:tcPr>
            <w:tcW w:w="2689" w:type="dxa"/>
            <w:shd w:val="clear" w:color="auto" w:fill="FFFFFF" w:themeFill="background1"/>
          </w:tcPr>
          <w:p w:rsidR="003D4794" w:rsidRPr="003B16EE" w:rsidRDefault="003D4794" w:rsidP="00E33DCC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Dags</w:t>
            </w:r>
            <w:r w:rsidR="008360B1">
              <w:rPr>
                <w:rFonts w:ascii="Arial" w:hAnsi="Arial" w:cs="Arial"/>
                <w:b/>
              </w:rPr>
              <w:t>etning:</w:t>
            </w:r>
          </w:p>
        </w:tc>
        <w:tc>
          <w:tcPr>
            <w:tcW w:w="6373" w:type="dxa"/>
          </w:tcPr>
          <w:p w:rsidR="003D4794" w:rsidRPr="002827B3" w:rsidRDefault="003D4794" w:rsidP="00E33DCC">
            <w:pPr>
              <w:rPr>
                <w:rFonts w:ascii="Arial" w:hAnsi="Arial" w:cs="Arial"/>
              </w:rPr>
            </w:pPr>
          </w:p>
        </w:tc>
      </w:tr>
      <w:tr w:rsidR="007538C1" w:rsidRPr="002827B3" w:rsidTr="003B16EE">
        <w:tc>
          <w:tcPr>
            <w:tcW w:w="2689" w:type="dxa"/>
            <w:shd w:val="clear" w:color="auto" w:fill="FFFFFF" w:themeFill="background1"/>
          </w:tcPr>
          <w:p w:rsidR="007538C1" w:rsidRPr="003B16EE" w:rsidRDefault="007538C1" w:rsidP="00E33D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Heildsala:</w:t>
            </w:r>
          </w:p>
        </w:tc>
        <w:tc>
          <w:tcPr>
            <w:tcW w:w="6373" w:type="dxa"/>
          </w:tcPr>
          <w:p w:rsidR="007538C1" w:rsidRPr="002827B3" w:rsidRDefault="007538C1" w:rsidP="00E33DCC">
            <w:pPr>
              <w:rPr>
                <w:rFonts w:ascii="Arial" w:hAnsi="Arial" w:cs="Arial"/>
              </w:rPr>
            </w:pPr>
          </w:p>
        </w:tc>
      </w:tr>
    </w:tbl>
    <w:p w:rsidR="001E0878" w:rsidRDefault="001E0878" w:rsidP="001E0878">
      <w:pPr>
        <w:rPr>
          <w:rFonts w:ascii="Arial" w:hAnsi="Arial" w:cs="Arial"/>
        </w:rPr>
      </w:pPr>
    </w:p>
    <w:p w:rsidR="00C67595" w:rsidRPr="00C67595" w:rsidRDefault="00C67595" w:rsidP="001E0878">
      <w:pPr>
        <w:rPr>
          <w:rFonts w:ascii="Arial" w:hAnsi="Arial" w:cs="Arial"/>
          <w:b/>
        </w:rPr>
      </w:pPr>
      <w:r w:rsidRPr="00C67595">
        <w:rPr>
          <w:rFonts w:ascii="Arial" w:hAnsi="Arial" w:cs="Arial"/>
          <w:b/>
        </w:rPr>
        <w:t>Ef umsóknin gildir um lyf fyrir dýr, vinsamlegast fyllið inn eftirfarandi reiti.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1512"/>
        <w:gridCol w:w="3404"/>
        <w:gridCol w:w="852"/>
        <w:gridCol w:w="3308"/>
      </w:tblGrid>
      <w:tr w:rsidR="00C67595" w:rsidRPr="002218CC" w:rsidTr="00C67595">
        <w:tc>
          <w:tcPr>
            <w:tcW w:w="1271" w:type="dxa"/>
            <w:shd w:val="clear" w:color="auto" w:fill="FFFFFF" w:themeFill="background1"/>
          </w:tcPr>
          <w:p w:rsidR="00C67595" w:rsidRPr="003B16EE" w:rsidRDefault="00C67595" w:rsidP="00431016">
            <w:pPr>
              <w:rPr>
                <w:rFonts w:ascii="Arial" w:hAnsi="Arial" w:cs="Arial"/>
              </w:rPr>
            </w:pPr>
            <w:r w:rsidRPr="003B16EE">
              <w:rPr>
                <w:rFonts w:ascii="Arial" w:hAnsi="Arial" w:cs="Arial"/>
                <w:b/>
              </w:rPr>
              <w:t>Dýrategund:</w:t>
            </w:r>
          </w:p>
        </w:tc>
        <w:tc>
          <w:tcPr>
            <w:tcW w:w="7805" w:type="dxa"/>
            <w:gridSpan w:val="3"/>
          </w:tcPr>
          <w:p w:rsidR="00C67595" w:rsidRPr="002218CC" w:rsidRDefault="00C67595" w:rsidP="00431016">
            <w:pPr>
              <w:rPr>
                <w:rFonts w:ascii="Arial" w:hAnsi="Arial" w:cs="Arial"/>
              </w:rPr>
            </w:pPr>
          </w:p>
        </w:tc>
      </w:tr>
      <w:tr w:rsidR="00C67595" w:rsidRPr="002218CC" w:rsidTr="00C67595">
        <w:tc>
          <w:tcPr>
            <w:tcW w:w="9076" w:type="dxa"/>
            <w:gridSpan w:val="4"/>
          </w:tcPr>
          <w:p w:rsidR="00C67595" w:rsidRPr="003B16EE" w:rsidRDefault="00C67595" w:rsidP="00431016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Biðtí</w:t>
            </w:r>
            <w:r>
              <w:rPr>
                <w:rFonts w:ascii="Arial" w:hAnsi="Arial" w:cs="Arial"/>
                <w:b/>
              </w:rPr>
              <w:t>mi fyrir afurðanýtingu ef við á</w:t>
            </w:r>
            <w:r w:rsidR="008360B1">
              <w:rPr>
                <w:rFonts w:ascii="Arial" w:hAnsi="Arial" w:cs="Arial"/>
                <w:b/>
              </w:rPr>
              <w:t>.</w:t>
            </w:r>
          </w:p>
        </w:tc>
      </w:tr>
      <w:tr w:rsidR="00C67595" w:rsidRPr="002218CC" w:rsidTr="00C67595">
        <w:tc>
          <w:tcPr>
            <w:tcW w:w="1271" w:type="dxa"/>
          </w:tcPr>
          <w:p w:rsidR="00C67595" w:rsidRPr="003B16EE" w:rsidRDefault="00C67595" w:rsidP="00431016">
            <w:pPr>
              <w:rPr>
                <w:rFonts w:ascii="Arial" w:hAnsi="Arial" w:cs="Arial"/>
                <w:b/>
              </w:rPr>
            </w:pPr>
            <w:r w:rsidRPr="003B16EE">
              <w:rPr>
                <w:rFonts w:ascii="Arial" w:hAnsi="Arial" w:cs="Arial"/>
                <w:b/>
              </w:rPr>
              <w:t>Kjöt:</w:t>
            </w:r>
            <w:r>
              <w:rPr>
                <w:rFonts w:ascii="Arial" w:hAnsi="Arial" w:cs="Arial"/>
              </w:rPr>
              <w:tab/>
            </w:r>
            <w:r w:rsidRPr="003B16EE">
              <w:rPr>
                <w:rFonts w:ascii="Arial" w:hAnsi="Arial" w:cs="Arial"/>
              </w:rPr>
              <w:tab/>
            </w:r>
          </w:p>
        </w:tc>
        <w:tc>
          <w:tcPr>
            <w:tcW w:w="3526" w:type="dxa"/>
          </w:tcPr>
          <w:p w:rsidR="00C67595" w:rsidRDefault="00C67595" w:rsidP="00431016">
            <w:pPr>
              <w:rPr>
                <w:rFonts w:ascii="Arial" w:hAnsi="Arial" w:cs="Arial"/>
                <w:b/>
              </w:rPr>
            </w:pPr>
          </w:p>
          <w:p w:rsidR="00CD5B59" w:rsidRDefault="00CD5B59" w:rsidP="00431016">
            <w:pPr>
              <w:rPr>
                <w:rFonts w:ascii="Arial" w:hAnsi="Arial" w:cs="Arial"/>
                <w:b/>
              </w:rPr>
            </w:pPr>
          </w:p>
          <w:p w:rsidR="00CD5B59" w:rsidRPr="003B16EE" w:rsidRDefault="00CD5B59" w:rsidP="00431016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C67595" w:rsidRPr="003B16EE" w:rsidRDefault="00C67595" w:rsidP="00431016">
            <w:pPr>
              <w:rPr>
                <w:rFonts w:ascii="Arial" w:hAnsi="Arial" w:cs="Arial"/>
              </w:rPr>
            </w:pPr>
            <w:r w:rsidRPr="003B16EE">
              <w:rPr>
                <w:rFonts w:ascii="Arial" w:hAnsi="Arial" w:cs="Arial"/>
                <w:b/>
              </w:rPr>
              <w:t>Mjólk:</w:t>
            </w:r>
          </w:p>
        </w:tc>
        <w:tc>
          <w:tcPr>
            <w:tcW w:w="3427" w:type="dxa"/>
          </w:tcPr>
          <w:p w:rsidR="00C67595" w:rsidRPr="003B16EE" w:rsidRDefault="00C67595" w:rsidP="00431016">
            <w:pPr>
              <w:rPr>
                <w:rFonts w:ascii="Arial" w:hAnsi="Arial" w:cs="Arial"/>
                <w:b/>
              </w:rPr>
            </w:pPr>
          </w:p>
        </w:tc>
      </w:tr>
    </w:tbl>
    <w:p w:rsidR="00B07365" w:rsidRPr="0047632C" w:rsidRDefault="00760319" w:rsidP="00760319">
      <w:pPr>
        <w:tabs>
          <w:tab w:val="left" w:pos="3150"/>
        </w:tabs>
        <w:rPr>
          <w:sz w:val="6"/>
          <w:szCs w:val="6"/>
        </w:rPr>
      </w:pPr>
      <w:r>
        <w:tab/>
      </w:r>
    </w:p>
    <w:p w:rsidR="00F05737" w:rsidRDefault="00F05737" w:rsidP="0047632C">
      <w:pPr>
        <w:tabs>
          <w:tab w:val="left" w:pos="3150"/>
        </w:tabs>
        <w:spacing w:line="240" w:lineRule="auto"/>
      </w:pPr>
      <w:r w:rsidRPr="00F05737">
        <w:t>Undanþágulyf er lyf sem ekki hefur gilt markaðsleyfi á Íslandi, eða lyf sem hefur markaðsleyfi á Íslandi en er ekki markaðssett. Lyfjastofnun getur</w:t>
      </w:r>
      <w:r>
        <w:t xml:space="preserve"> skv. 7. mgr. 7. gr. lyfjalaga nr. 93/1994  veitt lækni </w:t>
      </w:r>
      <w:r w:rsidRPr="00F05737">
        <w:t>á hans ábyrgð undanþágu vegna lyfja er ekki hafa markaðsleyfi á Íslandi ef sér</w:t>
      </w:r>
      <w:r>
        <w:t xml:space="preserve">stakar ástæður eru fyrir hendi, sbr. og 4. gr. rgl. 545/2018 um markaðsleyfi </w:t>
      </w:r>
      <w:r w:rsidR="0047632C" w:rsidRPr="0047632C">
        <w:t xml:space="preserve">sérlyfja, merkingar þeirra og fylgiseðla. </w:t>
      </w:r>
      <w:r w:rsidRPr="00F05737">
        <w:t xml:space="preserve">Við slíkar undanþágur skal þess gætt að magn lyfjanna sé takmarkað við þarfir þeirra sem eiga að nota þau. </w:t>
      </w:r>
    </w:p>
    <w:p w:rsidR="00737CC5" w:rsidRPr="00737CC5" w:rsidRDefault="00737CC5" w:rsidP="0047632C">
      <w:pPr>
        <w:pStyle w:val="ListParagraph"/>
        <w:numPr>
          <w:ilvl w:val="0"/>
          <w:numId w:val="2"/>
        </w:numPr>
        <w:tabs>
          <w:tab w:val="left" w:pos="3150"/>
        </w:tabs>
      </w:pPr>
      <w:r w:rsidRPr="0047632C">
        <w:rPr>
          <w:rFonts w:ascii="Arial" w:hAnsi="Arial" w:cs="Arial"/>
        </w:rPr>
        <w:t xml:space="preserve">Umsókn sendist á </w:t>
      </w:r>
      <w:hyperlink r:id="rId8" w:history="1">
        <w:r w:rsidR="004C58A6" w:rsidRPr="0047632C">
          <w:rPr>
            <w:rStyle w:val="Hyperlink"/>
            <w:rFonts w:ascii="Arial" w:hAnsi="Arial" w:cs="Arial"/>
          </w:rPr>
          <w:t>undanthagur@lyfjastofnun.is</w:t>
        </w:r>
      </w:hyperlink>
    </w:p>
    <w:p w:rsidR="00737CC5" w:rsidRPr="00760319" w:rsidRDefault="00737CC5" w:rsidP="00737CC5">
      <w:pPr>
        <w:pStyle w:val="ListParagraph"/>
        <w:numPr>
          <w:ilvl w:val="0"/>
          <w:numId w:val="1"/>
        </w:numPr>
        <w:tabs>
          <w:tab w:val="left" w:pos="3150"/>
        </w:tabs>
      </w:pPr>
      <w:r>
        <w:rPr>
          <w:rFonts w:ascii="Arial" w:hAnsi="Arial" w:cs="Arial"/>
        </w:rPr>
        <w:t>Í efnislínu (subject) skal standa „Umsókn fyrir lyf án markaðsleyfis“.</w:t>
      </w:r>
    </w:p>
    <w:sectPr w:rsidR="00737CC5" w:rsidRPr="00760319" w:rsidSect="00F05737">
      <w:headerReference w:type="default" r:id="rId9"/>
      <w:footerReference w:type="default" r:id="rId10"/>
      <w:pgSz w:w="11906" w:h="16838"/>
      <w:pgMar w:top="65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18" w:rsidRDefault="00432118" w:rsidP="00760319">
      <w:pPr>
        <w:spacing w:after="0" w:line="240" w:lineRule="auto"/>
      </w:pPr>
      <w:r>
        <w:separator/>
      </w:r>
    </w:p>
  </w:endnote>
  <w:endnote w:type="continuationSeparator" w:id="0">
    <w:p w:rsidR="00432118" w:rsidRDefault="00432118" w:rsidP="0076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19" w:rsidRPr="00760319" w:rsidRDefault="00760319" w:rsidP="00760319">
    <w:pPr>
      <w:autoSpaceDE w:val="0"/>
      <w:autoSpaceDN w:val="0"/>
      <w:adjustRightInd w:val="0"/>
      <w:spacing w:after="0" w:line="192" w:lineRule="exact"/>
      <w:ind w:left="40" w:right="-20"/>
      <w:rPr>
        <w:rFonts w:ascii="Segoe UI" w:hAnsi="Segoe UI" w:cs="Segoe UI"/>
        <w:color w:val="000000"/>
        <w:sz w:val="18"/>
        <w:szCs w:val="18"/>
      </w:rPr>
    </w:pPr>
    <w:r>
      <w:rPr>
        <w:rFonts w:ascii="Segoe UI" w:hAnsi="Segoe UI" w:cs="Segoe UI"/>
        <w:noProof/>
        <w:color w:val="0060A9"/>
        <w:spacing w:val="1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-44450</wp:posOffset>
              </wp:positionV>
              <wp:extent cx="54673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7350" cy="0"/>
                      </a:xfrm>
                      <a:prstGeom prst="line">
                        <a:avLst/>
                      </a:prstGeom>
                      <a:ln>
                        <a:solidFill>
                          <a:srgbClr val="0061A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BFE77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3.5pt" to="427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" strokecolor="#0061a8" strokeweight=".5pt">
              <v:stroke joinstyle="miter"/>
            </v:line>
          </w:pict>
        </mc:Fallback>
      </mc:AlternateContent>
    </w:r>
    <w:r w:rsidRPr="00760319">
      <w:rPr>
        <w:rFonts w:ascii="Segoe UI" w:hAnsi="Segoe UI" w:cs="Segoe UI"/>
        <w:color w:val="0060A9"/>
        <w:spacing w:val="1"/>
        <w:w w:val="87"/>
        <w:sz w:val="18"/>
        <w:szCs w:val="18"/>
      </w:rPr>
      <w:t>P</w:t>
    </w:r>
    <w:r w:rsidRPr="00760319">
      <w:rPr>
        <w:rFonts w:ascii="Segoe UI" w:hAnsi="Segoe UI" w:cs="Segoe UI"/>
        <w:color w:val="0060A9"/>
        <w:spacing w:val="2"/>
        <w:w w:val="107"/>
        <w:sz w:val="18"/>
        <w:szCs w:val="18"/>
      </w:rPr>
      <w:t>ós</w:t>
    </w:r>
    <w:r w:rsidRPr="00760319">
      <w:rPr>
        <w:rFonts w:ascii="Segoe UI" w:hAnsi="Segoe UI" w:cs="Segoe UI"/>
        <w:color w:val="0060A9"/>
        <w:spacing w:val="-3"/>
        <w:w w:val="107"/>
        <w:sz w:val="18"/>
        <w:szCs w:val="18"/>
      </w:rPr>
      <w:t>t</w:t>
    </w:r>
    <w:r w:rsidRPr="00760319">
      <w:rPr>
        <w:rFonts w:ascii="Segoe UI" w:hAnsi="Segoe UI" w:cs="Segoe UI"/>
        <w:color w:val="0060A9"/>
        <w:spacing w:val="1"/>
        <w:w w:val="138"/>
        <w:sz w:val="18"/>
        <w:szCs w:val="18"/>
      </w:rPr>
      <w:t>f</w:t>
    </w:r>
    <w:r w:rsidRPr="00760319">
      <w:rPr>
        <w:rFonts w:ascii="Segoe UI" w:hAnsi="Segoe UI" w:cs="Segoe UI"/>
        <w:color w:val="0060A9"/>
        <w:spacing w:val="2"/>
        <w:w w:val="103"/>
        <w:sz w:val="18"/>
        <w:szCs w:val="18"/>
      </w:rPr>
      <w:t>ang/Address</w:t>
    </w:r>
    <w:r w:rsidRPr="00760319">
      <w:rPr>
        <w:rFonts w:ascii="Segoe UI" w:hAnsi="Segoe UI" w:cs="Segoe UI"/>
        <w:color w:val="0060A9"/>
        <w:w w:val="103"/>
        <w:sz w:val="18"/>
        <w:szCs w:val="18"/>
      </w:rPr>
      <w:t>:</w:t>
    </w:r>
    <w:r w:rsidRPr="00760319">
      <w:rPr>
        <w:rFonts w:ascii="Segoe UI" w:hAnsi="Segoe UI" w:cs="Segoe UI"/>
        <w:color w:val="0060A9"/>
        <w:spacing w:val="-6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3"/>
        <w:sz w:val="18"/>
        <w:szCs w:val="18"/>
      </w:rPr>
      <w:t>V</w:t>
    </w:r>
    <w:r w:rsidRPr="00760319">
      <w:rPr>
        <w:rFonts w:ascii="Segoe UI" w:hAnsi="Segoe UI" w:cs="Segoe UI"/>
        <w:color w:val="0060A9"/>
        <w:spacing w:val="2"/>
        <w:sz w:val="18"/>
        <w:szCs w:val="18"/>
      </w:rPr>
      <w:t>ínlan</w:t>
    </w:r>
    <w:r w:rsidRPr="00760319">
      <w:rPr>
        <w:rFonts w:ascii="Segoe UI" w:hAnsi="Segoe UI" w:cs="Segoe UI"/>
        <w:color w:val="0060A9"/>
        <w:spacing w:val="3"/>
        <w:sz w:val="18"/>
        <w:szCs w:val="18"/>
      </w:rPr>
      <w:t>d</w:t>
    </w:r>
    <w:r w:rsidRPr="00760319">
      <w:rPr>
        <w:rFonts w:ascii="Segoe UI" w:hAnsi="Segoe UI" w:cs="Segoe UI"/>
        <w:color w:val="0060A9"/>
        <w:spacing w:val="2"/>
        <w:sz w:val="18"/>
        <w:szCs w:val="18"/>
      </w:rPr>
      <w:t>slei</w:t>
    </w:r>
    <w:r w:rsidRPr="00760319">
      <w:rPr>
        <w:rFonts w:ascii="Segoe UI" w:hAnsi="Segoe UI" w:cs="Segoe UI"/>
        <w:color w:val="0060A9"/>
        <w:sz w:val="18"/>
        <w:szCs w:val="18"/>
      </w:rPr>
      <w:t>ð</w:t>
    </w:r>
    <w:r w:rsidRPr="00760319">
      <w:rPr>
        <w:rFonts w:ascii="Segoe UI" w:hAnsi="Segoe UI" w:cs="Segoe UI"/>
        <w:color w:val="0060A9"/>
        <w:spacing w:val="18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2"/>
        <w:w w:val="92"/>
        <w:sz w:val="18"/>
        <w:szCs w:val="18"/>
      </w:rPr>
      <w:t>1</w:t>
    </w:r>
    <w:r w:rsidRPr="00760319">
      <w:rPr>
        <w:rFonts w:ascii="Segoe UI" w:hAnsi="Segoe UI" w:cs="Segoe UI"/>
        <w:color w:val="0060A9"/>
        <w:w w:val="92"/>
        <w:sz w:val="18"/>
        <w:szCs w:val="18"/>
      </w:rPr>
      <w:t>4</w:t>
    </w:r>
    <w:r w:rsidRPr="00760319">
      <w:rPr>
        <w:rFonts w:ascii="Segoe UI" w:hAnsi="Segoe UI" w:cs="Segoe UI"/>
        <w:color w:val="0060A9"/>
        <w:spacing w:val="-2"/>
        <w:w w:val="92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w w:val="133"/>
        <w:sz w:val="18"/>
        <w:szCs w:val="18"/>
      </w:rPr>
      <w:t>|</w:t>
    </w:r>
    <w:r w:rsidRPr="00760319">
      <w:rPr>
        <w:rFonts w:ascii="Segoe UI" w:hAnsi="Segoe UI" w:cs="Segoe UI"/>
        <w:color w:val="0060A9"/>
        <w:spacing w:val="-23"/>
        <w:w w:val="133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2"/>
        <w:w w:val="87"/>
        <w:sz w:val="18"/>
        <w:szCs w:val="18"/>
      </w:rPr>
      <w:t>11</w:t>
    </w:r>
    <w:r w:rsidRPr="00760319">
      <w:rPr>
        <w:rFonts w:ascii="Segoe UI" w:hAnsi="Segoe UI" w:cs="Segoe UI"/>
        <w:color w:val="0060A9"/>
        <w:w w:val="87"/>
        <w:sz w:val="18"/>
        <w:szCs w:val="18"/>
      </w:rPr>
      <w:t>3</w:t>
    </w:r>
    <w:r w:rsidRPr="00760319">
      <w:rPr>
        <w:rFonts w:ascii="Segoe UI" w:hAnsi="Segoe UI" w:cs="Segoe UI"/>
        <w:color w:val="0060A9"/>
        <w:spacing w:val="1"/>
        <w:w w:val="87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2"/>
        <w:sz w:val="18"/>
        <w:szCs w:val="18"/>
      </w:rPr>
      <w:t>Reykj</w:t>
    </w:r>
    <w:r w:rsidRPr="00760319">
      <w:rPr>
        <w:rFonts w:ascii="Segoe UI" w:hAnsi="Segoe UI" w:cs="Segoe UI"/>
        <w:color w:val="0060A9"/>
        <w:sz w:val="18"/>
        <w:szCs w:val="18"/>
      </w:rPr>
      <w:t>a</w:t>
    </w:r>
    <w:r w:rsidRPr="00760319">
      <w:rPr>
        <w:rFonts w:ascii="Segoe UI" w:hAnsi="Segoe UI" w:cs="Segoe UI"/>
        <w:color w:val="0060A9"/>
        <w:spacing w:val="2"/>
        <w:sz w:val="18"/>
        <w:szCs w:val="18"/>
      </w:rPr>
      <w:t>ví</w:t>
    </w:r>
    <w:r w:rsidRPr="00760319">
      <w:rPr>
        <w:rFonts w:ascii="Segoe UI" w:hAnsi="Segoe UI" w:cs="Segoe UI"/>
        <w:color w:val="0060A9"/>
        <w:sz w:val="18"/>
        <w:szCs w:val="18"/>
      </w:rPr>
      <w:t>k</w:t>
    </w:r>
    <w:r w:rsidRPr="00760319">
      <w:rPr>
        <w:rFonts w:ascii="Segoe UI" w:hAnsi="Segoe UI" w:cs="Segoe UI"/>
        <w:color w:val="0060A9"/>
        <w:spacing w:val="-15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w w:val="133"/>
        <w:sz w:val="18"/>
        <w:szCs w:val="18"/>
      </w:rPr>
      <w:t>|</w:t>
    </w:r>
    <w:r w:rsidRPr="00760319">
      <w:rPr>
        <w:rFonts w:ascii="Segoe UI" w:hAnsi="Segoe UI" w:cs="Segoe UI"/>
        <w:color w:val="0060A9"/>
        <w:spacing w:val="-23"/>
        <w:w w:val="133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2"/>
        <w:sz w:val="18"/>
        <w:szCs w:val="18"/>
      </w:rPr>
      <w:t>Icelan</w:t>
    </w:r>
    <w:r w:rsidRPr="00760319">
      <w:rPr>
        <w:rFonts w:ascii="Segoe UI" w:hAnsi="Segoe UI" w:cs="Segoe UI"/>
        <w:color w:val="0060A9"/>
        <w:sz w:val="18"/>
        <w:szCs w:val="18"/>
      </w:rPr>
      <w:t>d</w:t>
    </w:r>
    <w:r w:rsidRPr="00760319">
      <w:rPr>
        <w:rFonts w:ascii="Segoe UI" w:hAnsi="Segoe UI" w:cs="Segoe UI"/>
        <w:color w:val="0060A9"/>
        <w:spacing w:val="6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w w:val="133"/>
        <w:sz w:val="18"/>
        <w:szCs w:val="18"/>
      </w:rPr>
      <w:t>|</w:t>
    </w:r>
    <w:r w:rsidRPr="00760319">
      <w:rPr>
        <w:rFonts w:ascii="Segoe UI" w:hAnsi="Segoe UI" w:cs="Segoe UI"/>
        <w:color w:val="0060A9"/>
        <w:spacing w:val="-23"/>
        <w:w w:val="133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2"/>
        <w:w w:val="97"/>
        <w:sz w:val="18"/>
        <w:szCs w:val="18"/>
      </w:rPr>
      <w:t>Sím</w:t>
    </w:r>
    <w:r w:rsidRPr="00760319">
      <w:rPr>
        <w:rFonts w:ascii="Segoe UI" w:hAnsi="Segoe UI" w:cs="Segoe UI"/>
        <w:color w:val="0060A9"/>
        <w:w w:val="127"/>
        <w:sz w:val="18"/>
        <w:szCs w:val="18"/>
      </w:rPr>
      <w:t>i</w:t>
    </w:r>
    <w:r w:rsidRPr="00760319">
      <w:rPr>
        <w:rFonts w:ascii="Segoe UI" w:hAnsi="Segoe UI" w:cs="Segoe UI"/>
        <w:color w:val="0060A9"/>
        <w:spacing w:val="-31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w w:val="131"/>
        <w:sz w:val="18"/>
        <w:szCs w:val="18"/>
      </w:rPr>
      <w:t>/</w:t>
    </w:r>
    <w:r w:rsidRPr="00760319">
      <w:rPr>
        <w:rFonts w:ascii="Segoe UI" w:hAnsi="Segoe UI" w:cs="Segoe UI"/>
        <w:color w:val="0060A9"/>
        <w:spacing w:val="-32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-5"/>
        <w:sz w:val="18"/>
        <w:szCs w:val="18"/>
      </w:rPr>
      <w:t>T</w:t>
    </w:r>
    <w:r w:rsidRPr="00760319">
      <w:rPr>
        <w:rFonts w:ascii="Segoe UI" w:hAnsi="Segoe UI" w:cs="Segoe UI"/>
        <w:color w:val="0060A9"/>
        <w:spacing w:val="2"/>
        <w:sz w:val="18"/>
        <w:szCs w:val="18"/>
      </w:rPr>
      <w:t>el</w:t>
    </w:r>
    <w:r w:rsidRPr="00760319">
      <w:rPr>
        <w:rFonts w:ascii="Segoe UI" w:hAnsi="Segoe UI" w:cs="Segoe UI"/>
        <w:color w:val="0060A9"/>
        <w:sz w:val="18"/>
        <w:szCs w:val="18"/>
      </w:rPr>
      <w:t>.</w:t>
    </w:r>
    <w:r w:rsidRPr="00760319">
      <w:rPr>
        <w:rFonts w:ascii="Segoe UI" w:hAnsi="Segoe UI" w:cs="Segoe UI"/>
        <w:color w:val="0060A9"/>
        <w:spacing w:val="-15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2"/>
        <w:sz w:val="18"/>
        <w:szCs w:val="18"/>
      </w:rPr>
      <w:t>+35</w:t>
    </w:r>
    <w:r w:rsidRPr="00760319">
      <w:rPr>
        <w:rFonts w:ascii="Segoe UI" w:hAnsi="Segoe UI" w:cs="Segoe UI"/>
        <w:color w:val="0060A9"/>
        <w:sz w:val="18"/>
        <w:szCs w:val="18"/>
      </w:rPr>
      <w:t>4</w:t>
    </w:r>
    <w:r w:rsidRPr="00760319">
      <w:rPr>
        <w:rFonts w:ascii="Segoe UI" w:hAnsi="Segoe UI" w:cs="Segoe UI"/>
        <w:color w:val="0060A9"/>
        <w:spacing w:val="-6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2"/>
        <w:sz w:val="18"/>
        <w:szCs w:val="18"/>
      </w:rPr>
      <w:t>52</w:t>
    </w:r>
    <w:r w:rsidRPr="00760319">
      <w:rPr>
        <w:rFonts w:ascii="Segoe UI" w:hAnsi="Segoe UI" w:cs="Segoe UI"/>
        <w:color w:val="0060A9"/>
        <w:sz w:val="18"/>
        <w:szCs w:val="18"/>
      </w:rPr>
      <w:t>0</w:t>
    </w:r>
    <w:r w:rsidRPr="00760319">
      <w:rPr>
        <w:rFonts w:ascii="Segoe UI" w:hAnsi="Segoe UI" w:cs="Segoe UI"/>
        <w:color w:val="0060A9"/>
        <w:spacing w:val="7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2"/>
        <w:sz w:val="18"/>
        <w:szCs w:val="18"/>
      </w:rPr>
      <w:t>210</w:t>
    </w:r>
    <w:r w:rsidRPr="00760319">
      <w:rPr>
        <w:rFonts w:ascii="Segoe UI" w:hAnsi="Segoe UI" w:cs="Segoe UI"/>
        <w:color w:val="0060A9"/>
        <w:sz w:val="18"/>
        <w:szCs w:val="18"/>
      </w:rPr>
      <w:t>0</w:t>
    </w:r>
    <w:r w:rsidRPr="00760319">
      <w:rPr>
        <w:rFonts w:ascii="Segoe UI" w:hAnsi="Segoe UI" w:cs="Segoe UI"/>
        <w:color w:val="0060A9"/>
        <w:spacing w:val="-10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w w:val="133"/>
        <w:sz w:val="18"/>
        <w:szCs w:val="18"/>
      </w:rPr>
      <w:t>|</w:t>
    </w:r>
    <w:r w:rsidRPr="00760319">
      <w:rPr>
        <w:rFonts w:ascii="Segoe UI" w:hAnsi="Segoe UI" w:cs="Segoe UI"/>
        <w:color w:val="0060A9"/>
        <w:spacing w:val="-23"/>
        <w:w w:val="133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1"/>
        <w:w w:val="94"/>
        <w:sz w:val="18"/>
        <w:szCs w:val="18"/>
      </w:rPr>
      <w:t>F</w:t>
    </w:r>
    <w:r w:rsidRPr="00760319">
      <w:rPr>
        <w:rFonts w:ascii="Segoe UI" w:hAnsi="Segoe UI" w:cs="Segoe UI"/>
        <w:color w:val="0060A9"/>
        <w:spacing w:val="2"/>
        <w:w w:val="94"/>
        <w:sz w:val="18"/>
        <w:szCs w:val="18"/>
      </w:rPr>
      <w:t>a</w:t>
    </w:r>
    <w:r w:rsidRPr="00760319">
      <w:rPr>
        <w:rFonts w:ascii="Segoe UI" w:hAnsi="Segoe UI" w:cs="Segoe UI"/>
        <w:color w:val="0060A9"/>
        <w:w w:val="94"/>
        <w:sz w:val="18"/>
        <w:szCs w:val="18"/>
      </w:rPr>
      <w:t>x</w:t>
    </w:r>
    <w:r w:rsidRPr="00760319">
      <w:rPr>
        <w:rFonts w:ascii="Segoe UI" w:hAnsi="Segoe UI" w:cs="Segoe UI"/>
        <w:color w:val="0060A9"/>
        <w:spacing w:val="-2"/>
        <w:w w:val="94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2"/>
        <w:sz w:val="18"/>
        <w:szCs w:val="18"/>
      </w:rPr>
      <w:t>+35</w:t>
    </w:r>
    <w:r w:rsidRPr="00760319">
      <w:rPr>
        <w:rFonts w:ascii="Segoe UI" w:hAnsi="Segoe UI" w:cs="Segoe UI"/>
        <w:color w:val="0060A9"/>
        <w:sz w:val="18"/>
        <w:szCs w:val="18"/>
      </w:rPr>
      <w:t>4</w:t>
    </w:r>
    <w:r w:rsidRPr="00760319">
      <w:rPr>
        <w:rFonts w:ascii="Segoe UI" w:hAnsi="Segoe UI" w:cs="Segoe UI"/>
        <w:color w:val="0060A9"/>
        <w:spacing w:val="-6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2"/>
        <w:sz w:val="18"/>
        <w:szCs w:val="18"/>
      </w:rPr>
      <w:t>56</w:t>
    </w:r>
    <w:r w:rsidRPr="00760319">
      <w:rPr>
        <w:rFonts w:ascii="Segoe UI" w:hAnsi="Segoe UI" w:cs="Segoe UI"/>
        <w:color w:val="0060A9"/>
        <w:sz w:val="18"/>
        <w:szCs w:val="18"/>
      </w:rPr>
      <w:t>1</w:t>
    </w:r>
    <w:r w:rsidRPr="00760319">
      <w:rPr>
        <w:rFonts w:ascii="Segoe UI" w:hAnsi="Segoe UI" w:cs="Segoe UI"/>
        <w:color w:val="0060A9"/>
        <w:spacing w:val="-15"/>
        <w:sz w:val="18"/>
        <w:szCs w:val="18"/>
      </w:rPr>
      <w:t xml:space="preserve"> </w:t>
    </w:r>
    <w:r w:rsidRPr="00760319">
      <w:rPr>
        <w:rFonts w:ascii="Segoe UI" w:hAnsi="Segoe UI" w:cs="Segoe UI"/>
        <w:color w:val="0060A9"/>
        <w:spacing w:val="2"/>
        <w:sz w:val="18"/>
        <w:szCs w:val="18"/>
      </w:rPr>
      <w:t>21</w:t>
    </w:r>
    <w:r w:rsidRPr="00760319">
      <w:rPr>
        <w:rFonts w:ascii="Segoe UI" w:hAnsi="Segoe UI" w:cs="Segoe UI"/>
        <w:color w:val="0060A9"/>
        <w:sz w:val="18"/>
        <w:szCs w:val="18"/>
      </w:rPr>
      <w:t>70</w:t>
    </w:r>
  </w:p>
  <w:p w:rsidR="00760319" w:rsidRPr="00760319" w:rsidRDefault="00432118" w:rsidP="00760319">
    <w:pPr>
      <w:autoSpaceDE w:val="0"/>
      <w:autoSpaceDN w:val="0"/>
      <w:adjustRightInd w:val="0"/>
      <w:spacing w:after="0" w:line="240" w:lineRule="auto"/>
      <w:ind w:left="40" w:right="-20"/>
      <w:jc w:val="center"/>
      <w:rPr>
        <w:rFonts w:ascii="Segoe UI" w:hAnsi="Segoe UI" w:cs="Segoe UI"/>
        <w:color w:val="000000"/>
        <w:sz w:val="18"/>
        <w:szCs w:val="18"/>
      </w:rPr>
    </w:pPr>
    <w:hyperlink r:id="rId1" w:history="1">
      <w:r w:rsidR="00760319" w:rsidRPr="00760319">
        <w:rPr>
          <w:rFonts w:ascii="Segoe UI" w:hAnsi="Segoe UI" w:cs="Segoe UI"/>
          <w:color w:val="0060A9"/>
          <w:spacing w:val="4"/>
          <w:w w:val="107"/>
          <w:sz w:val="18"/>
          <w:szCs w:val="18"/>
        </w:rPr>
        <w:t>ly</w:t>
      </w:r>
      <w:r w:rsidR="00760319" w:rsidRPr="00760319">
        <w:rPr>
          <w:rFonts w:ascii="Segoe UI" w:hAnsi="Segoe UI" w:cs="Segoe UI"/>
          <w:color w:val="0060A9"/>
          <w:spacing w:val="2"/>
          <w:w w:val="107"/>
          <w:sz w:val="18"/>
          <w:szCs w:val="18"/>
        </w:rPr>
        <w:t>fjas</w:t>
      </w:r>
      <w:r w:rsidR="00760319" w:rsidRPr="00760319">
        <w:rPr>
          <w:rFonts w:ascii="Segoe UI" w:hAnsi="Segoe UI" w:cs="Segoe UI"/>
          <w:color w:val="0060A9"/>
          <w:spacing w:val="1"/>
          <w:w w:val="107"/>
          <w:sz w:val="18"/>
          <w:szCs w:val="18"/>
        </w:rPr>
        <w:t>t</w:t>
      </w:r>
      <w:r w:rsidR="00760319" w:rsidRPr="00760319">
        <w:rPr>
          <w:rFonts w:ascii="Segoe UI" w:hAnsi="Segoe UI" w:cs="Segoe UI"/>
          <w:color w:val="0060A9"/>
          <w:spacing w:val="2"/>
          <w:w w:val="107"/>
          <w:sz w:val="18"/>
          <w:szCs w:val="18"/>
        </w:rPr>
        <w:t>ofnun@</w:t>
      </w:r>
      <w:r w:rsidR="00760319" w:rsidRPr="00760319">
        <w:rPr>
          <w:rFonts w:ascii="Segoe UI" w:hAnsi="Segoe UI" w:cs="Segoe UI"/>
          <w:color w:val="0060A9"/>
          <w:spacing w:val="4"/>
          <w:w w:val="107"/>
          <w:sz w:val="18"/>
          <w:szCs w:val="18"/>
        </w:rPr>
        <w:t>ly</w:t>
      </w:r>
      <w:r w:rsidR="00760319" w:rsidRPr="00760319">
        <w:rPr>
          <w:rFonts w:ascii="Segoe UI" w:hAnsi="Segoe UI" w:cs="Segoe UI"/>
          <w:color w:val="0060A9"/>
          <w:spacing w:val="2"/>
          <w:w w:val="107"/>
          <w:sz w:val="18"/>
          <w:szCs w:val="18"/>
        </w:rPr>
        <w:t>fjas</w:t>
      </w:r>
      <w:r w:rsidR="00760319" w:rsidRPr="00760319">
        <w:rPr>
          <w:rFonts w:ascii="Segoe UI" w:hAnsi="Segoe UI" w:cs="Segoe UI"/>
          <w:color w:val="0060A9"/>
          <w:spacing w:val="1"/>
          <w:w w:val="107"/>
          <w:sz w:val="18"/>
          <w:szCs w:val="18"/>
        </w:rPr>
        <w:t>t</w:t>
      </w:r>
      <w:r w:rsidR="00760319" w:rsidRPr="00760319">
        <w:rPr>
          <w:rFonts w:ascii="Segoe UI" w:hAnsi="Segoe UI" w:cs="Segoe UI"/>
          <w:color w:val="0060A9"/>
          <w:spacing w:val="2"/>
          <w:w w:val="107"/>
          <w:sz w:val="18"/>
          <w:szCs w:val="18"/>
        </w:rPr>
        <w:t>ofnun.i</w:t>
      </w:r>
      <w:r w:rsidR="00760319" w:rsidRPr="00760319">
        <w:rPr>
          <w:rFonts w:ascii="Segoe UI" w:hAnsi="Segoe UI" w:cs="Segoe UI"/>
          <w:color w:val="0060A9"/>
          <w:w w:val="107"/>
          <w:sz w:val="18"/>
          <w:szCs w:val="18"/>
        </w:rPr>
        <w:t>s</w:t>
      </w:r>
      <w:r w:rsidR="00760319" w:rsidRPr="00760319">
        <w:rPr>
          <w:rFonts w:ascii="Segoe UI" w:hAnsi="Segoe UI" w:cs="Segoe UI"/>
          <w:color w:val="0060A9"/>
          <w:spacing w:val="-7"/>
          <w:w w:val="107"/>
          <w:sz w:val="18"/>
          <w:szCs w:val="18"/>
        </w:rPr>
        <w:t xml:space="preserve"> </w:t>
      </w:r>
    </w:hyperlink>
    <w:r w:rsidR="00760319" w:rsidRPr="00760319">
      <w:rPr>
        <w:rFonts w:ascii="Segoe UI" w:hAnsi="Segoe UI" w:cs="Segoe UI"/>
        <w:color w:val="0060A9"/>
        <w:w w:val="107"/>
        <w:sz w:val="18"/>
        <w:szCs w:val="18"/>
      </w:rPr>
      <w:t>|</w:t>
    </w:r>
    <w:r w:rsidR="00760319" w:rsidRPr="00760319">
      <w:rPr>
        <w:rFonts w:ascii="Segoe UI" w:hAnsi="Segoe UI" w:cs="Segoe UI"/>
        <w:color w:val="0060A9"/>
        <w:spacing w:val="3"/>
        <w:w w:val="107"/>
        <w:sz w:val="18"/>
        <w:szCs w:val="18"/>
      </w:rPr>
      <w:t xml:space="preserve"> </w:t>
    </w:r>
    <w:hyperlink r:id="rId2" w:history="1">
      <w:r w:rsidR="00760319" w:rsidRPr="00760319">
        <w:rPr>
          <w:rFonts w:ascii="Segoe UI" w:hAnsi="Segoe UI" w:cs="Segoe UI"/>
          <w:color w:val="0060A9"/>
          <w:spacing w:val="5"/>
          <w:w w:val="101"/>
          <w:sz w:val="18"/>
          <w:szCs w:val="18"/>
        </w:rPr>
        <w:t>ww</w:t>
      </w:r>
      <w:r w:rsidR="00760319" w:rsidRPr="00760319">
        <w:rPr>
          <w:rFonts w:ascii="Segoe UI" w:hAnsi="Segoe UI" w:cs="Segoe UI"/>
          <w:color w:val="0060A9"/>
          <w:spacing w:val="-7"/>
          <w:w w:val="101"/>
          <w:sz w:val="18"/>
          <w:szCs w:val="18"/>
        </w:rPr>
        <w:t>w</w:t>
      </w:r>
      <w:r w:rsidR="00760319" w:rsidRPr="00760319">
        <w:rPr>
          <w:rFonts w:ascii="Segoe UI" w:hAnsi="Segoe UI" w:cs="Segoe UI"/>
          <w:color w:val="0060A9"/>
          <w:spacing w:val="2"/>
          <w:w w:val="104"/>
          <w:sz w:val="18"/>
          <w:szCs w:val="18"/>
        </w:rPr>
        <w:t>.</w:t>
      </w:r>
      <w:r w:rsidR="00760319" w:rsidRPr="00760319">
        <w:rPr>
          <w:rFonts w:ascii="Segoe UI" w:hAnsi="Segoe UI" w:cs="Segoe UI"/>
          <w:color w:val="0060A9"/>
          <w:spacing w:val="4"/>
          <w:w w:val="118"/>
          <w:sz w:val="18"/>
          <w:szCs w:val="18"/>
        </w:rPr>
        <w:t>l</w:t>
      </w:r>
      <w:r w:rsidR="00760319" w:rsidRPr="00760319">
        <w:rPr>
          <w:rFonts w:ascii="Segoe UI" w:hAnsi="Segoe UI" w:cs="Segoe UI"/>
          <w:color w:val="0060A9"/>
          <w:spacing w:val="4"/>
          <w:w w:val="105"/>
          <w:sz w:val="18"/>
          <w:szCs w:val="18"/>
        </w:rPr>
        <w:t>y</w:t>
      </w:r>
      <w:r w:rsidR="00760319" w:rsidRPr="00760319">
        <w:rPr>
          <w:rFonts w:ascii="Segoe UI" w:hAnsi="Segoe UI" w:cs="Segoe UI"/>
          <w:color w:val="0060A9"/>
          <w:spacing w:val="2"/>
          <w:w w:val="113"/>
          <w:sz w:val="18"/>
          <w:szCs w:val="18"/>
        </w:rPr>
        <w:t>fjas</w:t>
      </w:r>
      <w:r w:rsidR="00760319" w:rsidRPr="00760319">
        <w:rPr>
          <w:rFonts w:ascii="Segoe UI" w:hAnsi="Segoe UI" w:cs="Segoe UI"/>
          <w:color w:val="0060A9"/>
          <w:spacing w:val="1"/>
          <w:w w:val="113"/>
          <w:sz w:val="18"/>
          <w:szCs w:val="18"/>
        </w:rPr>
        <w:t>t</w:t>
      </w:r>
      <w:r w:rsidR="00760319" w:rsidRPr="00760319">
        <w:rPr>
          <w:rFonts w:ascii="Segoe UI" w:hAnsi="Segoe UI" w:cs="Segoe UI"/>
          <w:color w:val="0060A9"/>
          <w:spacing w:val="2"/>
          <w:w w:val="108"/>
          <w:sz w:val="18"/>
          <w:szCs w:val="18"/>
        </w:rPr>
        <w:t>ofnun.is</w:t>
      </w:r>
    </w:hyperlink>
  </w:p>
  <w:p w:rsidR="00760319" w:rsidRDefault="0076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18" w:rsidRDefault="00432118" w:rsidP="00760319">
      <w:pPr>
        <w:spacing w:after="0" w:line="240" w:lineRule="auto"/>
      </w:pPr>
      <w:r>
        <w:separator/>
      </w:r>
    </w:p>
  </w:footnote>
  <w:footnote w:type="continuationSeparator" w:id="0">
    <w:p w:rsidR="00432118" w:rsidRDefault="00432118" w:rsidP="0076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19" w:rsidRDefault="00760319" w:rsidP="00760319">
    <w:pPr>
      <w:pStyle w:val="Header"/>
      <w:tabs>
        <w:tab w:val="clear" w:pos="4536"/>
        <w:tab w:val="clear" w:pos="9072"/>
        <w:tab w:val="left" w:pos="8280"/>
      </w:tabs>
      <w:jc w:val="right"/>
    </w:pPr>
    <w:r>
      <w:tab/>
    </w:r>
    <w:r w:rsidR="00536503">
      <w:rPr>
        <w:noProof/>
        <w:lang w:val="en-GB" w:eastAsia="en-GB"/>
      </w:rPr>
      <w:drawing>
        <wp:inline distT="0" distB="0" distL="0" distR="0">
          <wp:extent cx="2209800" cy="737087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fjastofnun_logo-RGB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995" cy="76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7D9"/>
    <w:multiLevelType w:val="hybridMultilevel"/>
    <w:tmpl w:val="1E4466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7464"/>
    <w:multiLevelType w:val="hybridMultilevel"/>
    <w:tmpl w:val="D764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78"/>
    <w:rsid w:val="00006ADB"/>
    <w:rsid w:val="001E0878"/>
    <w:rsid w:val="002218CC"/>
    <w:rsid w:val="00276B40"/>
    <w:rsid w:val="002827B3"/>
    <w:rsid w:val="002D548A"/>
    <w:rsid w:val="003B16EE"/>
    <w:rsid w:val="003D4794"/>
    <w:rsid w:val="00426DB4"/>
    <w:rsid w:val="00432118"/>
    <w:rsid w:val="0047632C"/>
    <w:rsid w:val="004C58A6"/>
    <w:rsid w:val="00536503"/>
    <w:rsid w:val="005673D3"/>
    <w:rsid w:val="00570A8F"/>
    <w:rsid w:val="00675581"/>
    <w:rsid w:val="006F5AD8"/>
    <w:rsid w:val="00737CC5"/>
    <w:rsid w:val="007538C1"/>
    <w:rsid w:val="00760319"/>
    <w:rsid w:val="007A2DEE"/>
    <w:rsid w:val="008360B1"/>
    <w:rsid w:val="00970752"/>
    <w:rsid w:val="0097286C"/>
    <w:rsid w:val="009D0811"/>
    <w:rsid w:val="00AC1F83"/>
    <w:rsid w:val="00B07365"/>
    <w:rsid w:val="00BF4945"/>
    <w:rsid w:val="00C35E35"/>
    <w:rsid w:val="00C67595"/>
    <w:rsid w:val="00C97F6D"/>
    <w:rsid w:val="00CD5B59"/>
    <w:rsid w:val="00D10367"/>
    <w:rsid w:val="00D16EAD"/>
    <w:rsid w:val="00ED6421"/>
    <w:rsid w:val="00F05737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DD2AF"/>
  <w15:chartTrackingRefBased/>
  <w15:docId w15:val="{30CAF974-FC5C-4DCF-8CB2-5D9B913A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8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19"/>
  </w:style>
  <w:style w:type="paragraph" w:styleId="Footer">
    <w:name w:val="footer"/>
    <w:basedOn w:val="Normal"/>
    <w:link w:val="FooterChar"/>
    <w:uiPriority w:val="99"/>
    <w:unhideWhenUsed/>
    <w:rsid w:val="0076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19"/>
  </w:style>
  <w:style w:type="table" w:styleId="TableGrid">
    <w:name w:val="Table Grid"/>
    <w:basedOn w:val="TableNormal"/>
    <w:uiPriority w:val="39"/>
    <w:rsid w:val="0028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anthagur@lyfjastofnun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fjastofnun.is/" TargetMode="External"/><Relationship Id="rId1" Type="http://schemas.openxmlformats.org/officeDocument/2006/relationships/hyperlink" Target="mailto:lyfjastofnun@lyfjastofnun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6.%20Uppl&#253;singadeild\Graf&#237;skur%20pr&#243;f&#237;ll\Br&#233;fsefni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0BC4-A716-4CE6-A525-37ADE915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Bréfsefni - template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Lyfjastofnun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Rúnar Guðlaugsson</dc:creator>
  <cp:keywords/>
  <dc:description/>
  <cp:lastModifiedBy>Kjartan Hákonarson</cp:lastModifiedBy>
  <cp:revision>2</cp:revision>
  <dcterms:created xsi:type="dcterms:W3CDTF">2020-04-03T14:16:00Z</dcterms:created>
  <dcterms:modified xsi:type="dcterms:W3CDTF">2020-04-03T14:16:00Z</dcterms:modified>
</cp:coreProperties>
</file>